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spacing w:line="480" w:lineRule="auto"/>
        <w:ind w:left="0" w:right="0" w:firstLine="0"/>
        <w:jc w:val="left"/>
        <w:rPr>
          <w:rFonts w:ascii="Times New Roman" w:cs="Times New Roman" w:hAnsi="Times New Roman" w:eastAsia="Times New Roman"/>
          <w:color w:val="323232"/>
          <w:sz w:val="24"/>
          <w:szCs w:val="24"/>
          <w:rtl w:val="0"/>
        </w:rPr>
      </w:pPr>
    </w:p>
    <w:p>
      <w:pPr>
        <w:pStyle w:val="Default"/>
        <w:bidi w:val="0"/>
        <w:spacing w:line="480" w:lineRule="auto"/>
        <w:ind w:left="0" w:right="0" w:firstLine="0"/>
        <w:jc w:val="left"/>
        <w:rPr>
          <w:rFonts w:ascii="Times New Roman" w:cs="Times New Roman" w:hAnsi="Times New Roman" w:eastAsia="Times New Roman"/>
          <w:color w:val="323232"/>
          <w:sz w:val="24"/>
          <w:szCs w:val="24"/>
          <w:rtl w:val="0"/>
        </w:rPr>
      </w:pPr>
    </w:p>
    <w:p>
      <w:pPr>
        <w:pStyle w:val="Default"/>
        <w:bidi w:val="0"/>
        <w:spacing w:line="480" w:lineRule="auto"/>
        <w:ind w:left="0" w:right="0" w:firstLine="0"/>
        <w:jc w:val="left"/>
        <w:rPr>
          <w:rFonts w:ascii="Times New Roman" w:cs="Times New Roman" w:hAnsi="Times New Roman" w:eastAsia="Times New Roman"/>
          <w:color w:val="323232"/>
          <w:sz w:val="24"/>
          <w:szCs w:val="24"/>
          <w:rtl w:val="0"/>
        </w:rPr>
      </w:pPr>
    </w:p>
    <w:p>
      <w:pPr>
        <w:pStyle w:val="Default"/>
        <w:bidi w:val="0"/>
        <w:spacing w:line="480" w:lineRule="auto"/>
        <w:ind w:left="0" w:right="0" w:firstLine="0"/>
        <w:jc w:val="left"/>
        <w:rPr>
          <w:rFonts w:ascii="Times New Roman" w:cs="Times New Roman" w:hAnsi="Times New Roman" w:eastAsia="Times New Roman"/>
          <w:color w:val="323232"/>
          <w:sz w:val="24"/>
          <w:szCs w:val="24"/>
          <w:rtl w:val="0"/>
        </w:rPr>
      </w:pPr>
    </w:p>
    <w:p>
      <w:pPr>
        <w:pStyle w:val="Default"/>
        <w:bidi w:val="0"/>
        <w:spacing w:line="480" w:lineRule="auto"/>
        <w:ind w:left="0" w:right="0" w:firstLine="0"/>
        <w:jc w:val="left"/>
        <w:rPr>
          <w:rFonts w:ascii="Times New Roman" w:cs="Times New Roman" w:hAnsi="Times New Roman" w:eastAsia="Times New Roman"/>
          <w:color w:val="323232"/>
          <w:sz w:val="24"/>
          <w:szCs w:val="24"/>
          <w:rtl w:val="0"/>
        </w:rPr>
      </w:pPr>
    </w:p>
    <w:p>
      <w:pPr>
        <w:pStyle w:val="Default"/>
        <w:bidi w:val="0"/>
        <w:spacing w:line="480" w:lineRule="auto"/>
        <w:ind w:left="0" w:right="0" w:firstLine="0"/>
        <w:jc w:val="left"/>
        <w:rPr>
          <w:rFonts w:ascii="Times New Roman" w:cs="Times New Roman" w:hAnsi="Times New Roman" w:eastAsia="Times New Roman"/>
          <w:color w:val="323232"/>
          <w:sz w:val="24"/>
          <w:szCs w:val="24"/>
          <w:rtl w:val="0"/>
        </w:rPr>
      </w:pPr>
    </w:p>
    <w:p>
      <w:pPr>
        <w:pStyle w:val="Default"/>
        <w:bidi w:val="0"/>
        <w:spacing w:line="480" w:lineRule="auto"/>
        <w:ind w:left="0" w:right="0" w:firstLine="0"/>
        <w:jc w:val="left"/>
        <w:rPr>
          <w:rFonts w:ascii="Times New Roman" w:cs="Times New Roman" w:hAnsi="Times New Roman" w:eastAsia="Times New Roman"/>
          <w:color w:val="323232"/>
          <w:sz w:val="24"/>
          <w:szCs w:val="24"/>
          <w:rtl w:val="0"/>
        </w:rPr>
      </w:pPr>
    </w:p>
    <w:p>
      <w:pPr>
        <w:pStyle w:val="Default"/>
        <w:bidi w:val="0"/>
        <w:spacing w:line="480" w:lineRule="auto"/>
        <w:ind w:left="0" w:right="0" w:firstLine="0"/>
        <w:jc w:val="left"/>
        <w:rPr>
          <w:rFonts w:ascii="Times New Roman" w:cs="Times New Roman" w:hAnsi="Times New Roman" w:eastAsia="Times New Roman"/>
          <w:color w:val="323232"/>
          <w:sz w:val="24"/>
          <w:szCs w:val="24"/>
          <w:rtl w:val="0"/>
        </w:rPr>
      </w:pPr>
    </w:p>
    <w:p>
      <w:pPr>
        <w:pStyle w:val="Default"/>
        <w:bidi w:val="0"/>
        <w:spacing w:line="480" w:lineRule="auto"/>
        <w:ind w:left="0" w:right="0" w:firstLine="0"/>
        <w:jc w:val="left"/>
        <w:rPr>
          <w:rFonts w:ascii="Times New Roman" w:cs="Times New Roman" w:hAnsi="Times New Roman" w:eastAsia="Times New Roman"/>
          <w:color w:val="323232"/>
          <w:sz w:val="24"/>
          <w:szCs w:val="24"/>
          <w:rtl w:val="0"/>
        </w:rPr>
      </w:pPr>
    </w:p>
    <w:p>
      <w:pPr>
        <w:pStyle w:val="Default"/>
        <w:bidi w:val="0"/>
        <w:spacing w:line="480" w:lineRule="auto"/>
        <w:ind w:left="0" w:right="0" w:firstLine="0"/>
        <w:jc w:val="left"/>
        <w:rPr>
          <w:rFonts w:ascii="Times New Roman" w:cs="Times New Roman" w:hAnsi="Times New Roman" w:eastAsia="Times New Roman"/>
          <w:color w:val="323232"/>
          <w:sz w:val="24"/>
          <w:szCs w:val="24"/>
          <w:rtl w:val="0"/>
        </w:rPr>
      </w:pPr>
    </w:p>
    <w:p>
      <w:pPr>
        <w:pStyle w:val="Default"/>
        <w:bidi w:val="0"/>
        <w:spacing w:line="480" w:lineRule="auto"/>
        <w:ind w:left="0" w:right="0" w:firstLine="0"/>
        <w:jc w:val="center"/>
        <w:rPr>
          <w:rFonts w:ascii="Times New Roman" w:cs="Times New Roman" w:hAnsi="Times New Roman" w:eastAsia="Times New Roman"/>
          <w:color w:val="323232"/>
          <w:sz w:val="24"/>
          <w:szCs w:val="24"/>
          <w:rtl w:val="0"/>
        </w:rPr>
      </w:pPr>
      <w:r>
        <w:rPr>
          <w:rFonts w:ascii="Times New Roman"/>
          <w:color w:val="323232"/>
          <w:sz w:val="24"/>
          <w:szCs w:val="24"/>
          <w:rtl w:val="0"/>
          <w:lang w:val="en-US"/>
        </w:rPr>
        <w:t>Veteran Issues</w:t>
      </w:r>
    </w:p>
    <w:p>
      <w:pPr>
        <w:pStyle w:val="Default"/>
        <w:bidi w:val="0"/>
        <w:spacing w:line="480" w:lineRule="auto"/>
        <w:ind w:left="0" w:right="0" w:firstLine="0"/>
        <w:jc w:val="center"/>
        <w:rPr>
          <w:rFonts w:ascii="Times New Roman" w:cs="Times New Roman" w:hAnsi="Times New Roman" w:eastAsia="Times New Roman"/>
          <w:color w:val="323232"/>
          <w:sz w:val="24"/>
          <w:szCs w:val="24"/>
          <w:rtl w:val="0"/>
        </w:rPr>
      </w:pPr>
      <w:r>
        <w:rPr>
          <w:rFonts w:ascii="Times New Roman"/>
          <w:color w:val="323232"/>
          <w:sz w:val="24"/>
          <w:szCs w:val="24"/>
          <w:rtl w:val="0"/>
          <w:lang w:val="en-US"/>
        </w:rPr>
        <w:t>EDU 1400</w:t>
      </w:r>
    </w:p>
    <w:p>
      <w:pPr>
        <w:pStyle w:val="Default"/>
        <w:bidi w:val="0"/>
        <w:spacing w:line="480" w:lineRule="auto"/>
        <w:ind w:left="0" w:right="0" w:firstLine="0"/>
        <w:jc w:val="center"/>
        <w:rPr>
          <w:rtl w:val="0"/>
        </w:rPr>
      </w:pPr>
      <w:r>
        <w:rPr>
          <w:rFonts w:ascii="Times New Roman"/>
          <w:color w:val="323232"/>
          <w:sz w:val="24"/>
          <w:szCs w:val="24"/>
          <w:rtl w:val="0"/>
          <w:lang w:val="en-US"/>
        </w:rPr>
        <w:t xml:space="preserve">SLCC </w:t>
        <w:tab/>
        <w:br w:type="page"/>
      </w:r>
    </w:p>
    <w:p>
      <w:pPr>
        <w:pStyle w:val="Default"/>
        <w:bidi w:val="0"/>
        <w:spacing w:line="480" w:lineRule="auto"/>
        <w:ind w:left="0" w:right="0" w:firstLine="0"/>
        <w:jc w:val="left"/>
        <w:rPr>
          <w:rFonts w:ascii="Times New Roman" w:cs="Times New Roman" w:hAnsi="Times New Roman" w:eastAsia="Times New Roman"/>
          <w:color w:val="323232"/>
          <w:sz w:val="24"/>
          <w:szCs w:val="24"/>
          <w:rtl w:val="0"/>
        </w:rPr>
      </w:pPr>
      <w:r>
        <w:rPr>
          <w:rFonts w:ascii="Times New Roman" w:cs="Times New Roman" w:hAnsi="Times New Roman" w:eastAsia="Times New Roman"/>
          <w:color w:val="323232"/>
          <w:sz w:val="24"/>
          <w:szCs w:val="24"/>
          <w:rtl w:val="0"/>
          <w:lang w:val="en-US"/>
        </w:rPr>
        <w:tab/>
        <w:t xml:space="preserve">I am more than honored to have veteran in my family. My older sister married a veteran about seven years ago, and we knew little about him. We later found out that he suffered from PTSD and received a purple heart and honorable discharge around the young age of 21 years. He was a </w:t>
      </w:r>
      <w:r>
        <w:rPr>
          <w:rFonts w:hAnsi="Times New Roman" w:hint="default"/>
          <w:color w:val="323232"/>
          <w:sz w:val="24"/>
          <w:szCs w:val="24"/>
          <w:rtl w:val="0"/>
          <w:lang w:val="en-US"/>
        </w:rPr>
        <w:t>“</w:t>
      </w:r>
      <w:r>
        <w:rPr>
          <w:rFonts w:ascii="Times New Roman"/>
          <w:color w:val="323232"/>
          <w:sz w:val="24"/>
          <w:szCs w:val="24"/>
          <w:rtl w:val="0"/>
          <w:lang w:val="en-US"/>
        </w:rPr>
        <w:t>tanker</w:t>
      </w:r>
      <w:r>
        <w:rPr>
          <w:rFonts w:hAnsi="Times New Roman" w:hint="default"/>
          <w:color w:val="323232"/>
          <w:sz w:val="24"/>
          <w:szCs w:val="24"/>
          <w:rtl w:val="0"/>
          <w:lang w:val="en-US"/>
        </w:rPr>
        <w:t xml:space="preserve">” </w:t>
      </w:r>
      <w:r>
        <w:rPr>
          <w:rFonts w:ascii="Times New Roman"/>
          <w:color w:val="323232"/>
          <w:sz w:val="24"/>
          <w:szCs w:val="24"/>
          <w:rtl w:val="0"/>
          <w:lang w:val="en-US"/>
        </w:rPr>
        <w:t xml:space="preserve">so he says, and he would do anything to protect his country, not fully realizing around the age of 17, after he signed up for the army, that he would be a lone surviver to a road-side bomb. </w:t>
      </w:r>
    </w:p>
    <w:p>
      <w:pPr>
        <w:pStyle w:val="Default"/>
        <w:bidi w:val="0"/>
        <w:spacing w:line="480" w:lineRule="auto"/>
        <w:ind w:left="0" w:right="0" w:firstLine="0"/>
        <w:jc w:val="left"/>
        <w:rPr>
          <w:rFonts w:ascii="Times New Roman" w:cs="Times New Roman" w:hAnsi="Times New Roman" w:eastAsia="Times New Roman"/>
          <w:color w:val="323232"/>
          <w:sz w:val="24"/>
          <w:szCs w:val="24"/>
          <w:rtl w:val="0"/>
        </w:rPr>
      </w:pPr>
      <w:r>
        <w:rPr>
          <w:rFonts w:ascii="Times New Roman" w:cs="Times New Roman" w:hAnsi="Times New Roman" w:eastAsia="Times New Roman"/>
          <w:color w:val="323232"/>
          <w:sz w:val="24"/>
          <w:szCs w:val="24"/>
          <w:rtl w:val="0"/>
          <w:lang w:val="en-US"/>
        </w:rPr>
        <w:tab/>
        <w:t xml:space="preserve">He doesn't appreciate talking about the details, yet he can only remember so much, but he remembers the aftermath up until this present day. PTSD veterans are faced with an entirely different type of mental illness. My brother in law suffers from </w:t>
      </w:r>
      <w:r>
        <w:rPr>
          <w:rFonts w:hAnsi="Times New Roman" w:hint="default"/>
          <w:color w:val="323232"/>
          <w:sz w:val="24"/>
          <w:szCs w:val="24"/>
          <w:rtl w:val="0"/>
          <w:lang w:val="en-US"/>
        </w:rPr>
        <w:t>‘</w:t>
      </w:r>
      <w:r>
        <w:rPr>
          <w:rFonts w:ascii="Times New Roman"/>
          <w:color w:val="323232"/>
          <w:sz w:val="24"/>
          <w:szCs w:val="24"/>
          <w:rtl w:val="0"/>
          <w:lang w:val="en-US"/>
        </w:rPr>
        <w:t>survivors guilt</w:t>
      </w:r>
      <w:r>
        <w:rPr>
          <w:rFonts w:hAnsi="Times New Roman" w:hint="default"/>
          <w:color w:val="323232"/>
          <w:sz w:val="24"/>
          <w:szCs w:val="24"/>
          <w:rtl w:val="0"/>
          <w:lang w:val="en-US"/>
        </w:rPr>
        <w:t xml:space="preserve">’ </w:t>
      </w:r>
      <w:r>
        <w:rPr>
          <w:rFonts w:ascii="Times New Roman"/>
          <w:color w:val="323232"/>
          <w:sz w:val="24"/>
          <w:szCs w:val="24"/>
          <w:rtl w:val="0"/>
          <w:lang w:val="en-US"/>
        </w:rPr>
        <w:t xml:space="preserve">and tried to end his life many of times. There are many occasions where he may have woken up in the middle of the night strangling his wife, or standing in a corner talking to an imaginative corporal. Once his family nanny rolled the SUV and he rescued all of the children going into complete </w:t>
      </w:r>
      <w:r>
        <w:rPr>
          <w:rFonts w:hAnsi="Times New Roman" w:hint="default"/>
          <w:color w:val="323232"/>
          <w:sz w:val="24"/>
          <w:szCs w:val="24"/>
          <w:rtl w:val="0"/>
        </w:rPr>
        <w:t>‘</w:t>
      </w:r>
      <w:r>
        <w:rPr>
          <w:rFonts w:ascii="Times New Roman"/>
          <w:color w:val="323232"/>
          <w:sz w:val="24"/>
          <w:szCs w:val="24"/>
          <w:rtl w:val="0"/>
          <w:lang w:val="en-US"/>
        </w:rPr>
        <w:t>combat mode,</w:t>
      </w:r>
      <w:r>
        <w:rPr>
          <w:rFonts w:hAnsi="Times New Roman" w:hint="default"/>
          <w:color w:val="323232"/>
          <w:sz w:val="24"/>
          <w:szCs w:val="24"/>
          <w:rtl w:val="0"/>
          <w:lang w:val="en-US"/>
        </w:rPr>
        <w:t xml:space="preserve">’ </w:t>
      </w:r>
      <w:r>
        <w:rPr>
          <w:rFonts w:ascii="Times New Roman"/>
          <w:color w:val="323232"/>
          <w:sz w:val="24"/>
          <w:szCs w:val="24"/>
          <w:rtl w:val="0"/>
          <w:lang w:val="en-US"/>
        </w:rPr>
        <w:t xml:space="preserve">and briught his son back to life, after this moment we all began to understand him better. There are also times such as these that he hates because he feels as if he has no control. My brother in law is twenty percent sane and feels at any moment he could be a danger more than a rescuer. He feels as if he has done more harm than  he has, </w:t>
      </w:r>
      <w:r>
        <w:rPr>
          <w:rFonts w:hAnsi="Times New Roman" w:hint="default"/>
          <w:color w:val="323232"/>
          <w:sz w:val="24"/>
          <w:szCs w:val="24"/>
          <w:rtl w:val="0"/>
          <w:lang w:val="en-US"/>
        </w:rPr>
        <w:t>’</w:t>
      </w:r>
      <w:r>
        <w:rPr>
          <w:rFonts w:ascii="Times New Roman"/>
          <w:color w:val="323232"/>
          <w:sz w:val="24"/>
          <w:szCs w:val="24"/>
          <w:rtl w:val="0"/>
          <w:lang w:val="en-US"/>
        </w:rPr>
        <w:t>pleasure</w:t>
      </w:r>
      <w:r>
        <w:rPr>
          <w:rFonts w:ascii="Times New Roman"/>
          <w:color w:val="323232"/>
          <w:sz w:val="24"/>
          <w:szCs w:val="24"/>
          <w:rtl w:val="0"/>
          <w:lang w:val="en-US"/>
        </w:rPr>
        <w:t>.</w:t>
      </w:r>
      <w:r>
        <w:rPr>
          <w:rFonts w:hAnsi="Times New Roman" w:hint="default"/>
          <w:color w:val="323232"/>
          <w:sz w:val="24"/>
          <w:szCs w:val="24"/>
          <w:rtl w:val="0"/>
          <w:lang w:val="en-US"/>
        </w:rPr>
        <w:t>’</w:t>
      </w:r>
    </w:p>
    <w:p>
      <w:pPr>
        <w:pStyle w:val="Default"/>
        <w:bidi w:val="0"/>
        <w:spacing w:line="480" w:lineRule="auto"/>
        <w:ind w:left="0" w:right="0" w:firstLine="0"/>
        <w:jc w:val="left"/>
        <w:rPr>
          <w:rFonts w:ascii="Times New Roman" w:cs="Times New Roman" w:hAnsi="Times New Roman" w:eastAsia="Times New Roman"/>
          <w:color w:val="323232"/>
          <w:sz w:val="24"/>
          <w:szCs w:val="24"/>
          <w:rtl w:val="0"/>
        </w:rPr>
      </w:pPr>
      <w:r>
        <w:rPr>
          <w:rFonts w:ascii="Times New Roman" w:cs="Times New Roman" w:hAnsi="Times New Roman" w:eastAsia="Times New Roman"/>
          <w:color w:val="323232"/>
          <w:sz w:val="24"/>
          <w:szCs w:val="24"/>
          <w:rtl w:val="0"/>
          <w:lang w:val="en-US"/>
        </w:rPr>
        <w:tab/>
        <w:t xml:space="preserve">There are many medications available to my brother in law, but there are also the risk that come along with these prescriptions. He is severely depressed and often tries to abuse and overdose on his prescriptions. He received an honorable discharged because he overdosed on his medication, he believed that his medications could make him feel better so he took all of them at once. As much as he may have needed medical support, he tried to pursue things and the rest of </w:t>
      </w:r>
      <w:r>
        <w:rPr>
          <w:rFonts w:ascii="Times New Roman"/>
          <w:color w:val="323232"/>
          <w:sz w:val="24"/>
          <w:szCs w:val="24"/>
          <w:rtl w:val="0"/>
          <w:lang w:val="en-US"/>
        </w:rPr>
        <w:t>This</w:t>
      </w:r>
      <w:r>
        <w:rPr>
          <w:rFonts w:ascii="Times New Roman"/>
          <w:color w:val="323232"/>
          <w:sz w:val="24"/>
          <w:szCs w:val="24"/>
          <w:rtl w:val="0"/>
          <w:lang w:val="en-US"/>
        </w:rPr>
        <w:t xml:space="preserve"> life on his own, only to realize years later he needed help. He now seeks counseling and takes medication under a Veteran Hospital</w:t>
      </w:r>
      <w:r>
        <w:rPr>
          <w:rFonts w:hAnsi="Times New Roman" w:hint="default"/>
          <w:color w:val="323232"/>
          <w:sz w:val="24"/>
          <w:szCs w:val="24"/>
          <w:rtl w:val="0"/>
          <w:lang w:val="en-US"/>
        </w:rPr>
        <w:t>’</w:t>
      </w:r>
      <w:r>
        <w:rPr>
          <w:rFonts w:ascii="Times New Roman"/>
          <w:color w:val="323232"/>
          <w:sz w:val="24"/>
          <w:szCs w:val="24"/>
          <w:rtl w:val="0"/>
          <w:lang w:val="en-US"/>
        </w:rPr>
        <w:t xml:space="preserve">s therapist control. </w:t>
      </w:r>
    </w:p>
    <w:p>
      <w:pPr>
        <w:pStyle w:val="Default"/>
        <w:bidi w:val="0"/>
        <w:spacing w:line="480" w:lineRule="auto"/>
        <w:ind w:left="0" w:right="0" w:firstLine="0"/>
        <w:jc w:val="left"/>
        <w:rPr>
          <w:rFonts w:ascii="Times New Roman" w:cs="Times New Roman" w:hAnsi="Times New Roman" w:eastAsia="Times New Roman"/>
          <w:color w:val="323232"/>
          <w:sz w:val="24"/>
          <w:szCs w:val="24"/>
          <w:rtl w:val="0"/>
        </w:rPr>
      </w:pPr>
      <w:r>
        <w:rPr>
          <w:rFonts w:ascii="Times New Roman" w:cs="Times New Roman" w:hAnsi="Times New Roman" w:eastAsia="Times New Roman"/>
          <w:color w:val="323232"/>
          <w:sz w:val="24"/>
          <w:szCs w:val="24"/>
          <w:rtl w:val="0"/>
          <w:lang w:val="en-US"/>
        </w:rPr>
        <w:tab/>
        <w:t xml:space="preserve">There are many things available to veterans with PTSD, counseling, medication, and any other therapy they feel is needed, just because these resources are available to PTSD veterans doesn't mean they are always willing to accept them and follow through with treatment plans. The hardest thing about working and understanding a PTSD veteran in knowing the constant pain they feel and trying to make them realize that they too are </w:t>
      </w:r>
      <w:r>
        <w:rPr>
          <w:rFonts w:hAnsi="Times New Roman" w:hint="default"/>
          <w:color w:val="323232"/>
          <w:sz w:val="24"/>
          <w:szCs w:val="24"/>
          <w:rtl w:val="0"/>
          <w:lang w:val="en-US"/>
        </w:rPr>
        <w:t>‘</w:t>
      </w:r>
      <w:r>
        <w:rPr>
          <w:rFonts w:ascii="Times New Roman"/>
          <w:color w:val="323232"/>
          <w:sz w:val="24"/>
          <w:szCs w:val="24"/>
          <w:rtl w:val="0"/>
          <w:lang w:val="en-US"/>
        </w:rPr>
        <w:t>okay and can be helped.</w:t>
      </w:r>
      <w:r>
        <w:rPr>
          <w:rFonts w:hAnsi="Times New Roman" w:hint="default"/>
          <w:color w:val="323232"/>
          <w:sz w:val="24"/>
          <w:szCs w:val="24"/>
          <w:rtl w:val="0"/>
          <w:lang w:val="en-US"/>
        </w:rPr>
        <w:t xml:space="preserve">’ </w:t>
      </w:r>
      <w:r>
        <w:rPr>
          <w:rFonts w:ascii="Times New Roman"/>
          <w:color w:val="323232"/>
          <w:sz w:val="24"/>
          <w:szCs w:val="24"/>
          <w:rtl w:val="0"/>
          <w:lang w:val="en-US"/>
        </w:rPr>
        <w:t>The biggest problem with my brother in law is, that he doesn't feel as if he deserves to live.</w:t>
      </w:r>
    </w:p>
    <w:p>
      <w:pPr>
        <w:pStyle w:val="Default"/>
        <w:bidi w:val="0"/>
        <w:spacing w:line="480" w:lineRule="auto"/>
        <w:ind w:left="0" w:right="0" w:firstLine="0"/>
        <w:jc w:val="left"/>
        <w:rPr>
          <w:rFonts w:ascii="Times New Roman" w:cs="Times New Roman" w:hAnsi="Times New Roman" w:eastAsia="Times New Roman"/>
          <w:color w:val="323232"/>
          <w:sz w:val="24"/>
          <w:szCs w:val="24"/>
          <w:rtl w:val="0"/>
        </w:rPr>
      </w:pPr>
      <w:r>
        <w:rPr>
          <w:rFonts w:ascii="Times New Roman" w:cs="Times New Roman" w:hAnsi="Times New Roman" w:eastAsia="Times New Roman"/>
          <w:color w:val="323232"/>
          <w:sz w:val="24"/>
          <w:szCs w:val="24"/>
          <w:rtl w:val="0"/>
          <w:lang w:val="en-US"/>
        </w:rPr>
        <w:tab/>
        <w:t xml:space="preserve">I was nervous and shocked to do this interview with my brother in law because when </w:t>
      </w:r>
      <w:r>
        <w:rPr>
          <w:rFonts w:ascii="Times New Roman"/>
          <w:color w:val="323232"/>
          <w:sz w:val="24"/>
          <w:szCs w:val="24"/>
          <w:rtl w:val="0"/>
        </w:rPr>
        <w:t>I</w:t>
      </w:r>
      <w:r>
        <w:rPr>
          <w:rFonts w:ascii="Times New Roman"/>
          <w:color w:val="323232"/>
          <w:sz w:val="24"/>
          <w:szCs w:val="24"/>
          <w:rtl w:val="0"/>
          <w:lang w:val="en-US"/>
        </w:rPr>
        <w:t xml:space="preserve"> first met him, as </w:t>
      </w:r>
      <w:r>
        <w:rPr>
          <w:rFonts w:ascii="Times New Roman"/>
          <w:color w:val="323232"/>
          <w:sz w:val="24"/>
          <w:szCs w:val="24"/>
          <w:rtl w:val="0"/>
        </w:rPr>
        <w:t>I</w:t>
      </w:r>
      <w:r>
        <w:rPr>
          <w:rFonts w:ascii="Times New Roman"/>
          <w:color w:val="323232"/>
          <w:sz w:val="24"/>
          <w:szCs w:val="24"/>
          <w:rtl w:val="0"/>
          <w:lang w:val="en-US"/>
        </w:rPr>
        <w:t xml:space="preserve"> mentioned above, he struggled. He still struggles, but it has taken almost six years for him to accept himself, and the life he has lived. He didn't know how to fit into society, when others ask for help they would ask him and all of sudden his help would be too much, such as; his friend ask him to help get his children back so he goes and raids the home on a black out situation. He does things off of instinct, an instinct that has been </w:t>
      </w:r>
      <w:r>
        <w:rPr>
          <w:rFonts w:ascii="Times New Roman"/>
          <w:color w:val="323232"/>
          <w:sz w:val="24"/>
          <w:szCs w:val="24"/>
          <w:rtl w:val="0"/>
          <w:lang w:val="en-US"/>
        </w:rPr>
        <w:t>compromised</w:t>
      </w:r>
      <w:r>
        <w:rPr>
          <w:rFonts w:ascii="Times New Roman"/>
          <w:color w:val="323232"/>
          <w:sz w:val="24"/>
          <w:szCs w:val="24"/>
          <w:rtl w:val="0"/>
          <w:lang w:val="en-US"/>
        </w:rPr>
        <w:t xml:space="preserve">. </w:t>
      </w:r>
    </w:p>
    <w:p>
      <w:pPr>
        <w:pStyle w:val="Default"/>
        <w:bidi w:val="0"/>
        <w:spacing w:line="480" w:lineRule="auto"/>
        <w:ind w:left="0" w:right="0" w:firstLine="0"/>
        <w:jc w:val="left"/>
        <w:rPr>
          <w:rFonts w:ascii="Times New Roman" w:cs="Times New Roman" w:hAnsi="Times New Roman" w:eastAsia="Times New Roman"/>
          <w:color w:val="323232"/>
          <w:sz w:val="24"/>
          <w:szCs w:val="24"/>
          <w:rtl w:val="0"/>
        </w:rPr>
      </w:pPr>
      <w:r>
        <w:rPr>
          <w:rFonts w:ascii="Times New Roman" w:cs="Times New Roman" w:hAnsi="Times New Roman" w:eastAsia="Times New Roman"/>
          <w:color w:val="323232"/>
          <w:sz w:val="24"/>
          <w:szCs w:val="24"/>
          <w:rtl w:val="0"/>
          <w:lang w:val="en-US"/>
        </w:rPr>
        <w:tab/>
        <w:t xml:space="preserve">There are many things </w:t>
      </w:r>
      <w:r>
        <w:rPr>
          <w:rFonts w:ascii="Times New Roman"/>
          <w:color w:val="323232"/>
          <w:sz w:val="24"/>
          <w:szCs w:val="24"/>
          <w:rtl w:val="0"/>
          <w:lang w:val="fr-FR"/>
        </w:rPr>
        <w:t>available</w:t>
      </w:r>
      <w:r>
        <w:rPr>
          <w:rFonts w:ascii="Times New Roman"/>
          <w:color w:val="323232"/>
          <w:sz w:val="24"/>
          <w:szCs w:val="24"/>
          <w:rtl w:val="0"/>
          <w:lang w:val="en-US"/>
        </w:rPr>
        <w:t xml:space="preserve"> to PTSD veterans, it just depends on the help the </w:t>
      </w:r>
      <w:r>
        <w:rPr>
          <w:rFonts w:ascii="Times New Roman"/>
          <w:color w:val="323232"/>
          <w:sz w:val="24"/>
          <w:szCs w:val="24"/>
          <w:rtl w:val="0"/>
        </w:rPr>
        <w:t>veteran</w:t>
      </w:r>
      <w:r>
        <w:rPr>
          <w:rFonts w:ascii="Times New Roman"/>
          <w:color w:val="323232"/>
          <w:sz w:val="24"/>
          <w:szCs w:val="24"/>
          <w:rtl w:val="0"/>
          <w:lang w:val="en-US"/>
        </w:rPr>
        <w:t xml:space="preserve"> is able to own up to and handle. Dealing with PTSD takes self </w:t>
      </w:r>
      <w:r>
        <w:rPr>
          <w:rFonts w:ascii="Times New Roman"/>
          <w:color w:val="323232"/>
          <w:sz w:val="24"/>
          <w:szCs w:val="24"/>
          <w:rtl w:val="0"/>
        </w:rPr>
        <w:t>preservation</w:t>
      </w:r>
      <w:r>
        <w:rPr>
          <w:rFonts w:ascii="Times New Roman"/>
          <w:color w:val="323232"/>
          <w:sz w:val="24"/>
          <w:szCs w:val="24"/>
          <w:rtl w:val="0"/>
          <w:lang w:val="en-US"/>
        </w:rPr>
        <w:t xml:space="preserve">, and often those with PTSD rather die than try to figure out their problems. My brother in law for the longest time would claim he knows his problems, </w:t>
      </w:r>
      <w:r>
        <w:rPr>
          <w:rFonts w:hAnsi="Times New Roman" w:hint="default"/>
          <w:color w:val="323232"/>
          <w:sz w:val="24"/>
          <w:szCs w:val="24"/>
          <w:rtl w:val="0"/>
          <w:lang w:val="en-US"/>
        </w:rPr>
        <w:t>“</w:t>
      </w:r>
      <w:r>
        <w:rPr>
          <w:rFonts w:ascii="Times New Roman"/>
          <w:color w:val="323232"/>
          <w:sz w:val="24"/>
          <w:szCs w:val="24"/>
          <w:rtl w:val="0"/>
        </w:rPr>
        <w:t>He</w:t>
      </w:r>
      <w:r>
        <w:rPr>
          <w:rFonts w:ascii="Times New Roman"/>
          <w:color w:val="323232"/>
          <w:sz w:val="24"/>
          <w:szCs w:val="24"/>
          <w:rtl w:val="0"/>
          <w:lang w:val="en-US"/>
        </w:rPr>
        <w:t>, killed people, some he had to and some he didn</w:t>
      </w:r>
      <w:r>
        <w:rPr>
          <w:rFonts w:hAnsi="Times New Roman" w:hint="default"/>
          <w:color w:val="323232"/>
          <w:sz w:val="24"/>
          <w:szCs w:val="24"/>
          <w:rtl w:val="0"/>
          <w:lang w:val="en-US"/>
        </w:rPr>
        <w:t>’</w:t>
      </w:r>
      <w:r>
        <w:rPr>
          <w:rFonts w:ascii="Times New Roman"/>
          <w:color w:val="323232"/>
          <w:sz w:val="24"/>
          <w:szCs w:val="24"/>
          <w:rtl w:val="0"/>
          <w:lang w:val="en-US"/>
        </w:rPr>
        <w:t>t and at the end of the day it was him with blood on his hands.</w:t>
      </w:r>
      <w:r>
        <w:rPr>
          <w:rFonts w:hAnsi="Times New Roman" w:hint="default"/>
          <w:color w:val="323232"/>
          <w:sz w:val="24"/>
          <w:szCs w:val="24"/>
          <w:rtl w:val="0"/>
          <w:lang w:val="en-US"/>
        </w:rPr>
        <w:t xml:space="preserve">” </w:t>
      </w:r>
      <w:r>
        <w:rPr>
          <w:rFonts w:ascii="Times New Roman"/>
          <w:color w:val="323232"/>
          <w:sz w:val="24"/>
          <w:szCs w:val="24"/>
          <w:rtl w:val="0"/>
          <w:lang w:val="en-US"/>
        </w:rPr>
        <w:t xml:space="preserve">It isn't about the disability it is about being able to still be </w:t>
      </w:r>
      <w:r>
        <w:rPr>
          <w:rFonts w:ascii="Times New Roman"/>
          <w:color w:val="323232"/>
          <w:sz w:val="24"/>
          <w:szCs w:val="24"/>
          <w:rtl w:val="0"/>
          <w:lang w:val="en-US"/>
        </w:rPr>
        <w:t>accepted</w:t>
      </w:r>
      <w:r>
        <w:rPr>
          <w:rFonts w:ascii="Times New Roman"/>
          <w:color w:val="323232"/>
          <w:sz w:val="24"/>
          <w:szCs w:val="24"/>
          <w:rtl w:val="0"/>
          <w:lang w:val="en-US"/>
        </w:rPr>
        <w:t xml:space="preserve"> as a human, even after so much damage. He graduated at the top of his class, signed up to save and fight for our country and now wakes up to images of the blood shed. The trauma freezes your brain and doesn't let you move on, and when you feel strong enough to try and move on you feel weak again, you feel guilt. The war is traumatizing because it builds you up so much, and then you're challenged with another persons life, and everything you have been taught, to be civil, becomes desolate, yet people call you a hero. A hero that would rather be a bum than a </w:t>
      </w:r>
      <w:r>
        <w:rPr>
          <w:rFonts w:hAnsi="Times New Roman" w:hint="default"/>
          <w:color w:val="323232"/>
          <w:sz w:val="24"/>
          <w:szCs w:val="24"/>
          <w:rtl w:val="0"/>
          <w:lang w:val="en-US"/>
        </w:rPr>
        <w:t>‘</w:t>
      </w:r>
      <w:r>
        <w:rPr>
          <w:rFonts w:ascii="Times New Roman"/>
          <w:color w:val="323232"/>
          <w:sz w:val="24"/>
          <w:szCs w:val="24"/>
          <w:rtl w:val="0"/>
          <w:lang w:val="en-US"/>
        </w:rPr>
        <w:t>normal</w:t>
      </w:r>
      <w:r>
        <w:rPr>
          <w:rFonts w:hAnsi="Times New Roman" w:hint="default"/>
          <w:color w:val="323232"/>
          <w:sz w:val="24"/>
          <w:szCs w:val="24"/>
          <w:rtl w:val="0"/>
          <w:lang w:val="en-US"/>
        </w:rPr>
        <w:t xml:space="preserve">’ </w:t>
      </w:r>
      <w:r>
        <w:rPr>
          <w:rFonts w:ascii="Times New Roman"/>
          <w:color w:val="323232"/>
          <w:sz w:val="24"/>
          <w:szCs w:val="24"/>
          <w:rtl w:val="0"/>
          <w:lang w:val="en-US"/>
        </w:rPr>
        <w:t>man, a hero that had to hit the bottom and somehow make it to shine through the top; a hero that never stops fighting.</w:t>
      </w:r>
    </w:p>
    <w:p>
      <w:pPr>
        <w:pStyle w:val="Default"/>
        <w:bidi w:val="0"/>
        <w:spacing w:line="480" w:lineRule="auto"/>
        <w:ind w:left="0" w:right="0" w:firstLine="0"/>
        <w:jc w:val="left"/>
        <w:rPr>
          <w:rtl w:val="0"/>
        </w:rPr>
      </w:pPr>
      <w:r>
        <w:rPr>
          <w:rFonts w:ascii="Times New Roman" w:cs="Times New Roman" w:hAnsi="Times New Roman" w:eastAsia="Times New Roman"/>
          <w:color w:val="323232"/>
          <w:sz w:val="24"/>
          <w:szCs w:val="24"/>
          <w:rtl w:val="0"/>
          <w:lang w:val="en-US"/>
        </w:rPr>
        <w:tab/>
        <w:t xml:space="preserve">There are many resources, medications, and people to help PTSD sufferers, but it is all subjective to the individual, the individual has to commit to recovery, just like an alcoholic. PTSD is a mental illness and mental illnesses are often overlooked. Sometimes, like an alcoholic a PTSD veteran can also </w:t>
      </w:r>
      <w:r>
        <w:rPr>
          <w:rFonts w:ascii="Times New Roman"/>
          <w:color w:val="323232"/>
          <w:sz w:val="24"/>
          <w:szCs w:val="24"/>
          <w:rtl w:val="0"/>
          <w:lang w:val="en-US"/>
        </w:rPr>
        <w:t>manipulate</w:t>
      </w:r>
      <w:r>
        <w:rPr>
          <w:rFonts w:ascii="Times New Roman"/>
          <w:color w:val="323232"/>
          <w:sz w:val="24"/>
          <w:szCs w:val="24"/>
          <w:rtl w:val="0"/>
          <w:lang w:val="en-US"/>
        </w:rPr>
        <w:t xml:space="preserve"> situations and create diversions, to make their problems feel obsolete, as they feel. Personally, I feel living with PTSD would be a huge struggle in itself and admitting to it, and then trying to handle it, while trying to be </w:t>
      </w:r>
      <w:r>
        <w:rPr>
          <w:rFonts w:hAnsi="Times New Roman" w:hint="default"/>
          <w:color w:val="323232"/>
          <w:sz w:val="24"/>
          <w:szCs w:val="24"/>
          <w:rtl w:val="0"/>
          <w:lang w:val="en-US"/>
        </w:rPr>
        <w:t>‘</w:t>
      </w:r>
      <w:r>
        <w:rPr>
          <w:rFonts w:ascii="Times New Roman"/>
          <w:color w:val="323232"/>
          <w:sz w:val="24"/>
          <w:szCs w:val="24"/>
          <w:rtl w:val="0"/>
        </w:rPr>
        <w:t>normal</w:t>
      </w:r>
      <w:r>
        <w:rPr>
          <w:rFonts w:hAnsi="Times New Roman" w:hint="default"/>
          <w:color w:val="323232"/>
          <w:sz w:val="24"/>
          <w:szCs w:val="24"/>
          <w:rtl w:val="0"/>
          <w:lang w:val="en-US"/>
        </w:rPr>
        <w:t xml:space="preserve">’ </w:t>
      </w:r>
      <w:r>
        <w:rPr>
          <w:rFonts w:ascii="Times New Roman"/>
          <w:color w:val="323232"/>
          <w:sz w:val="24"/>
          <w:szCs w:val="24"/>
          <w:rtl w:val="0"/>
          <w:lang w:val="en-US"/>
        </w:rPr>
        <w:t xml:space="preserve">as you once were. </w:t>
      </w:r>
      <w:r>
        <w:rPr>
          <w:rFonts w:ascii="Times New Roman"/>
          <w:color w:val="323232"/>
          <w:sz w:val="24"/>
          <w:szCs w:val="24"/>
          <w:rtl w:val="0"/>
          <w:lang w:val="en-US"/>
        </w:rPr>
        <w:t>Sometimes</w:t>
      </w:r>
      <w:r>
        <w:rPr>
          <w:rFonts w:ascii="Times New Roman"/>
          <w:color w:val="323232"/>
          <w:sz w:val="24"/>
          <w:szCs w:val="24"/>
          <w:rtl w:val="0"/>
          <w:lang w:val="en-US"/>
        </w:rPr>
        <w:t xml:space="preserve">, PTSD is often overlooked, because people don't understand the mental challenges.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Times New Roman"/>
        <w:rtl w:val="0"/>
        <w:lang w:val="en-US"/>
      </w:rPr>
      <w:t>EDU 1400</w:t>
    </w:r>
    <w:r>
      <w:rPr>
        <w:rFonts w:ascii="Times New Roman" w:cs="Times New Roman" w:hAnsi="Times New Roman" w:eastAsia="Times New Roman"/>
      </w:rPr>
      <w:tab/>
    </w:r>
    <w:r>
      <w:rPr>
        <w:rFonts w:ascii="Times New Roman"/>
        <w:rtl w:val="0"/>
        <w:lang w:val="en-US"/>
      </w:rPr>
      <w:t>Veteran Issues</w:t>
    </w:r>
    <w:r>
      <w:rPr>
        <w:rFonts w:ascii="Times New Roman" w:cs="Times New Roman" w:hAnsi="Times New Roman" w:eastAsia="Times New Roman"/>
      </w:rPr>
      <w:tab/>
    </w:r>
    <w:r>
      <w:rPr>
        <w:rFonts w:ascii="Times New Roman"/>
        <w:rtl w:val="0"/>
        <w:lang w:val="en-US"/>
      </w:rPr>
      <w:t>Rachel McFall</w:t>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